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1F" w:rsidRPr="008253CE" w:rsidRDefault="0082061F" w:rsidP="008253CE">
      <w:pPr>
        <w:spacing w:line="360" w:lineRule="auto"/>
        <w:jc w:val="center"/>
        <w:rPr>
          <w:b/>
          <w:bCs/>
          <w:sz w:val="24"/>
          <w:szCs w:val="24"/>
        </w:rPr>
      </w:pPr>
      <w:r w:rsidRPr="008253CE">
        <w:rPr>
          <w:b/>
          <w:bCs/>
          <w:sz w:val="24"/>
          <w:szCs w:val="24"/>
        </w:rPr>
        <w:t>Časté dotazy ohledně pojištění – zima 2020/21</w:t>
      </w:r>
    </w:p>
    <w:p w:rsidR="0082061F" w:rsidRDefault="0082061F">
      <w:r>
        <w:t>1. Povinnost testování při odjezdu na zájezd, nebo při příjezdu ze zájezdu nehradí cestovní kancelář, ani pojišťovna. A to i pokud si klient zakoupil pojištění vč. připojištění COVID 19 – PANDEMIE.</w:t>
      </w:r>
    </w:p>
    <w:p w:rsidR="0082061F" w:rsidRDefault="0082061F">
      <w:r>
        <w:t>2. Ušlý zisk z důvodu karantény po návratu ze zájezdu klientovi nehradí cestovní kancelář, ani pojišťovna. A to i pokud si klient zakoupil pojištění vč. připojištění COVID 19 – PANDEMIE.</w:t>
      </w:r>
    </w:p>
    <w:p w:rsidR="0082061F" w:rsidRDefault="0082061F">
      <w:r>
        <w:t xml:space="preserve">3. Pokud klient onemocní </w:t>
      </w:r>
      <w:proofErr w:type="spellStart"/>
      <w:r>
        <w:t>korona</w:t>
      </w:r>
      <w:proofErr w:type="spellEnd"/>
      <w:r>
        <w:t xml:space="preserve"> virem, vztahuje se na něj pojištění IKS</w:t>
      </w:r>
      <w:r w:rsidR="00752D05">
        <w:t>5</w:t>
      </w:r>
      <w:r>
        <w:t xml:space="preserve">+, které zahrnuje storno zájezdu. Onemocnění COVID 19 je předmětem </w:t>
      </w:r>
      <w:proofErr w:type="spellStart"/>
      <w:r>
        <w:t>storna</w:t>
      </w:r>
      <w:proofErr w:type="spellEnd"/>
      <w:r>
        <w:t xml:space="preserve"> zájezdu.</w:t>
      </w:r>
    </w:p>
    <w:p w:rsidR="0082061F" w:rsidRDefault="0082061F">
      <w:r>
        <w:t xml:space="preserve">4. V případě onemocnění pojištěného klienta </w:t>
      </w:r>
      <w:proofErr w:type="spellStart"/>
      <w:r>
        <w:t>korona</w:t>
      </w:r>
      <w:proofErr w:type="spellEnd"/>
      <w:r>
        <w:t xml:space="preserve"> virem na místě zájezdu jdou výlohy za ošetření za pojišťovnou. Test na COVID 19 </w:t>
      </w:r>
      <w:r w:rsidR="002079CE">
        <w:t>v době konání zájezdu v případě příznaků je hrazen z</w:t>
      </w:r>
      <w:r w:rsidR="00276517">
        <w:t> </w:t>
      </w:r>
      <w:r w:rsidR="002079CE">
        <w:t>pojistky</w:t>
      </w:r>
      <w:r w:rsidR="00276517">
        <w:t>. Země musí být na semaforu zelená, nebo oranžová.</w:t>
      </w:r>
      <w:r w:rsidR="00D310C6">
        <w:t xml:space="preserve"> </w:t>
      </w:r>
      <w:r w:rsidR="00D310C6" w:rsidRPr="00D310C6">
        <w:rPr>
          <w:b/>
          <w:bCs/>
        </w:rPr>
        <w:t>AKTUALIZACE:</w:t>
      </w:r>
      <w:r w:rsidR="00D310C6">
        <w:t xml:space="preserve"> Od 7.12.2020 může být země na semaforu i červená</w:t>
      </w:r>
      <w:r w:rsidR="00654864">
        <w:t>.</w:t>
      </w:r>
    </w:p>
    <w:p w:rsidR="008D3A5D" w:rsidRDefault="002079CE">
      <w:r>
        <w:t xml:space="preserve">5. Při </w:t>
      </w:r>
      <w:proofErr w:type="spellStart"/>
      <w:r>
        <w:t>stornu</w:t>
      </w:r>
      <w:proofErr w:type="spellEnd"/>
      <w:r>
        <w:t xml:space="preserve"> zájezdu lze stornovat zájezd i při nerodinné vazbě více účastníků. Samozřejmě se kvůli 1 os. nemůže stornovat smlouva o více než 4 osobách</w:t>
      </w:r>
      <w:r w:rsidR="008D3A5D">
        <w:t xml:space="preserve"> (bez rodinné vazby)</w:t>
      </w:r>
      <w:r>
        <w:t>.</w:t>
      </w:r>
      <w:r w:rsidR="008D3A5D">
        <w:t xml:space="preserve"> V případě rodinné vazby je to celá rodina.</w:t>
      </w:r>
    </w:p>
    <w:p w:rsidR="008D3A5D" w:rsidRDefault="008D3A5D">
      <w:r>
        <w:t xml:space="preserve">6. V případě, že klient bude nucen absolvovat karanténu v místě zájezdu, tak další náklady za ubytování, nebo dopravu budou hrazeny z připojištění COVID 19 – </w:t>
      </w:r>
      <w:r w:rsidR="008253CE">
        <w:t>PANDEMIE,</w:t>
      </w:r>
      <w:r>
        <w:t xml:space="preserve"> a to do výše limitu dle tabulky na webu.</w:t>
      </w:r>
    </w:p>
    <w:p w:rsidR="002079CE" w:rsidRDefault="008D3A5D">
      <w:r>
        <w:t>7.</w:t>
      </w:r>
      <w:r w:rsidR="00276517">
        <w:t xml:space="preserve"> Pokud je země, která je cílem zájezdu na semaforu červená, pojišťovna </w:t>
      </w:r>
      <w:r w:rsidR="00DB284F">
        <w:t xml:space="preserve">uhradí náklady na ošetření ve zdravotním středisku. Tato skutečnost je platná od 7.12.2020, kdy došlo k </w:t>
      </w:r>
      <w:r w:rsidR="00DB284F" w:rsidRPr="00DB284F">
        <w:rPr>
          <w:b/>
        </w:rPr>
        <w:t>aktualizaci</w:t>
      </w:r>
      <w:r w:rsidR="00DB284F">
        <w:t xml:space="preserve"> stávajících podmínek pojištění</w:t>
      </w:r>
      <w:r w:rsidR="00135ADF">
        <w:t>.</w:t>
      </w:r>
    </w:p>
    <w:sectPr w:rsidR="002079CE" w:rsidSect="007D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61F"/>
    <w:rsid w:val="00135ADF"/>
    <w:rsid w:val="002079CE"/>
    <w:rsid w:val="00276517"/>
    <w:rsid w:val="00654864"/>
    <w:rsid w:val="00752D05"/>
    <w:rsid w:val="007D5330"/>
    <w:rsid w:val="0082061F"/>
    <w:rsid w:val="008253CE"/>
    <w:rsid w:val="008D3A5D"/>
    <w:rsid w:val="00A5111E"/>
    <w:rsid w:val="00A9756C"/>
    <w:rsid w:val="00D310C6"/>
    <w:rsid w:val="00DB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Administrator</cp:lastModifiedBy>
  <cp:revision>3</cp:revision>
  <dcterms:created xsi:type="dcterms:W3CDTF">2020-12-16T10:17:00Z</dcterms:created>
  <dcterms:modified xsi:type="dcterms:W3CDTF">2020-12-16T10:19:00Z</dcterms:modified>
</cp:coreProperties>
</file>